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9F" w:rsidRPr="00BF41F8" w:rsidRDefault="00BF41F8" w:rsidP="00BF41F8">
      <w:pPr>
        <w:spacing w:after="0"/>
        <w:rPr>
          <w:b/>
        </w:rPr>
      </w:pPr>
      <w:r w:rsidRPr="00BF41F8">
        <w:rPr>
          <w:b/>
        </w:rPr>
        <w:t>Supported Employment Client Folder</w:t>
      </w:r>
      <w:r w:rsidR="009135C3">
        <w:rPr>
          <w:b/>
        </w:rPr>
        <w:t xml:space="preserve"> Organization</w:t>
      </w:r>
      <w:bookmarkStart w:id="0" w:name="_GoBack"/>
      <w:bookmarkEnd w:id="0"/>
    </w:p>
    <w:p w:rsidR="009135C3" w:rsidRDefault="009135C3" w:rsidP="00BF41F8">
      <w:pPr>
        <w:spacing w:after="0"/>
        <w:rPr>
          <w:b/>
        </w:rPr>
      </w:pPr>
    </w:p>
    <w:p w:rsidR="00BF41F8" w:rsidRPr="00BF41F8" w:rsidRDefault="00BF41F8" w:rsidP="00BF41F8">
      <w:pPr>
        <w:spacing w:after="0"/>
        <w:rPr>
          <w:b/>
        </w:rPr>
      </w:pPr>
      <w:r w:rsidRPr="00BF41F8">
        <w:rPr>
          <w:b/>
        </w:rPr>
        <w:t>Section 1: Billing</w:t>
      </w:r>
    </w:p>
    <w:p w:rsidR="00BF41F8" w:rsidRDefault="00BF41F8" w:rsidP="00BF41F8">
      <w:pPr>
        <w:pStyle w:val="ListParagraph"/>
        <w:numPr>
          <w:ilvl w:val="0"/>
          <w:numId w:val="1"/>
        </w:numPr>
        <w:spacing w:after="0"/>
      </w:pPr>
      <w:r>
        <w:t>Purchase Authorizations</w:t>
      </w:r>
    </w:p>
    <w:p w:rsidR="00BF41F8" w:rsidRDefault="00BF41F8" w:rsidP="00BF41F8">
      <w:pPr>
        <w:pStyle w:val="ListParagraph"/>
        <w:numPr>
          <w:ilvl w:val="0"/>
          <w:numId w:val="1"/>
        </w:numPr>
        <w:spacing w:after="0"/>
      </w:pPr>
      <w:r>
        <w:t>Invoices</w:t>
      </w:r>
    </w:p>
    <w:p w:rsidR="00BF41F8" w:rsidRDefault="00BF41F8" w:rsidP="00BF41F8">
      <w:pPr>
        <w:pStyle w:val="ListParagraph"/>
        <w:numPr>
          <w:ilvl w:val="0"/>
          <w:numId w:val="1"/>
        </w:numPr>
        <w:spacing w:after="0"/>
      </w:pPr>
      <w:r>
        <w:t>Status Sheets</w:t>
      </w:r>
    </w:p>
    <w:p w:rsidR="00BF41F8" w:rsidRPr="00BF41F8" w:rsidRDefault="00BF41F8" w:rsidP="00BF41F8">
      <w:pPr>
        <w:spacing w:after="0"/>
        <w:rPr>
          <w:b/>
        </w:rPr>
      </w:pPr>
      <w:r w:rsidRPr="00BF41F8">
        <w:rPr>
          <w:b/>
        </w:rPr>
        <w:t>Section 2: Client Information</w:t>
      </w:r>
    </w:p>
    <w:p w:rsidR="00BF41F8" w:rsidRDefault="00BF41F8" w:rsidP="00BF41F8">
      <w:pPr>
        <w:pStyle w:val="ListParagraph"/>
        <w:numPr>
          <w:ilvl w:val="0"/>
          <w:numId w:val="2"/>
        </w:numPr>
        <w:spacing w:after="0"/>
      </w:pPr>
      <w:proofErr w:type="spellStart"/>
      <w:r>
        <w:t>Face</w:t>
      </w:r>
      <w:proofErr w:type="spellEnd"/>
      <w:r>
        <w:t xml:space="preserve"> Sheet</w:t>
      </w:r>
    </w:p>
    <w:p w:rsidR="00BF41F8" w:rsidRDefault="00BF41F8" w:rsidP="00BF41F8">
      <w:pPr>
        <w:pStyle w:val="ListParagraph"/>
        <w:numPr>
          <w:ilvl w:val="0"/>
          <w:numId w:val="2"/>
        </w:numPr>
        <w:spacing w:after="0"/>
      </w:pPr>
      <w:r>
        <w:t>LRS Application Copy of SSA Award Letter</w:t>
      </w:r>
    </w:p>
    <w:p w:rsidR="00BF41F8" w:rsidRDefault="00BF41F8" w:rsidP="00BF41F8">
      <w:pPr>
        <w:pStyle w:val="ListParagraph"/>
        <w:numPr>
          <w:ilvl w:val="0"/>
          <w:numId w:val="2"/>
        </w:numPr>
        <w:spacing w:after="0"/>
      </w:pPr>
      <w:r>
        <w:t>Client Photo</w:t>
      </w:r>
    </w:p>
    <w:p w:rsidR="00BF41F8" w:rsidRDefault="00BF41F8" w:rsidP="00BF41F8">
      <w:pPr>
        <w:pStyle w:val="ListParagraph"/>
        <w:numPr>
          <w:ilvl w:val="0"/>
          <w:numId w:val="2"/>
        </w:numPr>
        <w:spacing w:after="0"/>
      </w:pPr>
      <w:r>
        <w:t>Copy of IDs</w:t>
      </w:r>
    </w:p>
    <w:p w:rsidR="00BF41F8" w:rsidRDefault="00BF41F8" w:rsidP="00BF41F8">
      <w:pPr>
        <w:pStyle w:val="ListParagraph"/>
        <w:numPr>
          <w:ilvl w:val="0"/>
          <w:numId w:val="2"/>
        </w:numPr>
        <w:spacing w:after="0"/>
      </w:pPr>
      <w:r>
        <w:t>Intake Forms</w:t>
      </w:r>
    </w:p>
    <w:p w:rsidR="00BF41F8" w:rsidRDefault="00BF41F8" w:rsidP="00AC4E51">
      <w:pPr>
        <w:pStyle w:val="ListParagraph"/>
        <w:numPr>
          <w:ilvl w:val="0"/>
          <w:numId w:val="2"/>
        </w:numPr>
        <w:spacing w:after="0"/>
      </w:pPr>
      <w:r>
        <w:t>Agency Flyer &amp; Business Card</w:t>
      </w:r>
    </w:p>
    <w:p w:rsidR="00BF41F8" w:rsidRDefault="00BF41F8" w:rsidP="00BF41F8">
      <w:pPr>
        <w:pStyle w:val="ListParagraph"/>
        <w:numPr>
          <w:ilvl w:val="0"/>
          <w:numId w:val="2"/>
        </w:numPr>
        <w:spacing w:after="0"/>
      </w:pPr>
      <w:r>
        <w:t xml:space="preserve">Intake Form 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>Employment History Form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 xml:space="preserve">Legal Status 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>Privacy Practice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>Confidential Agreement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>Waiver of Confidentiality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>Hold Harmless Agreement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>Media Consent &amp; Revocation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>Grievance &amp; Signature Page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>Rights of Individual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>I-9 – employment Eligibility Verification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>W-4 Employee’s Withholding Allowance Certification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>8850 – Work Opportunity Tax Credit Certification Request</w:t>
      </w:r>
    </w:p>
    <w:p w:rsidR="00BF41F8" w:rsidRDefault="00BF41F8" w:rsidP="00BF41F8">
      <w:pPr>
        <w:pStyle w:val="ListParagraph"/>
        <w:numPr>
          <w:ilvl w:val="1"/>
          <w:numId w:val="2"/>
        </w:numPr>
        <w:spacing w:after="0"/>
      </w:pPr>
      <w:r>
        <w:t xml:space="preserve">9061 WOTC Individual </w:t>
      </w:r>
      <w:r w:rsidR="00AC4E51">
        <w:t>Characteristics</w:t>
      </w:r>
      <w:r>
        <w:t xml:space="preserve"> Form</w:t>
      </w:r>
    </w:p>
    <w:p w:rsidR="00BF41F8" w:rsidRPr="00A44BE8" w:rsidRDefault="00BF41F8" w:rsidP="00BF41F8">
      <w:pPr>
        <w:spacing w:after="0"/>
        <w:rPr>
          <w:b/>
        </w:rPr>
      </w:pPr>
      <w:r w:rsidRPr="00A44BE8">
        <w:rPr>
          <w:b/>
        </w:rPr>
        <w:t>Section 3: Correspondence</w:t>
      </w:r>
    </w:p>
    <w:p w:rsidR="00BF41F8" w:rsidRDefault="00BF41F8" w:rsidP="00A44BE8">
      <w:pPr>
        <w:pStyle w:val="ListParagraph"/>
        <w:numPr>
          <w:ilvl w:val="0"/>
          <w:numId w:val="3"/>
        </w:numPr>
        <w:spacing w:after="0"/>
      </w:pPr>
      <w:r>
        <w:t>Copy of Letters to Client</w:t>
      </w:r>
    </w:p>
    <w:p w:rsidR="00BF41F8" w:rsidRDefault="00BF41F8" w:rsidP="00A44BE8">
      <w:pPr>
        <w:pStyle w:val="ListParagraph"/>
        <w:numPr>
          <w:ilvl w:val="0"/>
          <w:numId w:val="3"/>
        </w:numPr>
        <w:spacing w:after="0"/>
      </w:pPr>
      <w:r>
        <w:t>LRS Application Form / Packet</w:t>
      </w:r>
    </w:p>
    <w:p w:rsidR="00BF41F8" w:rsidRDefault="00BF41F8" w:rsidP="00A44BE8">
      <w:pPr>
        <w:pStyle w:val="ListParagraph"/>
        <w:numPr>
          <w:ilvl w:val="0"/>
          <w:numId w:val="3"/>
        </w:numPr>
        <w:spacing w:after="0"/>
      </w:pPr>
      <w:r>
        <w:t>Individualized Plan Employment (IPE)</w:t>
      </w:r>
    </w:p>
    <w:p w:rsidR="00BF41F8" w:rsidRPr="00A44BE8" w:rsidRDefault="00BF41F8" w:rsidP="00BF41F8">
      <w:pPr>
        <w:spacing w:after="0"/>
        <w:rPr>
          <w:b/>
        </w:rPr>
      </w:pPr>
      <w:r w:rsidRPr="00A44BE8">
        <w:rPr>
          <w:b/>
        </w:rPr>
        <w:t>Section 4: LRS Forms Submitted</w:t>
      </w:r>
    </w:p>
    <w:p w:rsidR="00BF41F8" w:rsidRDefault="00BF41F8" w:rsidP="00A44BE8">
      <w:pPr>
        <w:pStyle w:val="ListParagraph"/>
        <w:numPr>
          <w:ilvl w:val="0"/>
          <w:numId w:val="4"/>
        </w:numPr>
        <w:spacing w:after="0"/>
      </w:pPr>
      <w:r>
        <w:t>Community Based Assessment</w:t>
      </w:r>
    </w:p>
    <w:p w:rsidR="00BF41F8" w:rsidRDefault="00BF41F8" w:rsidP="00A44BE8">
      <w:pPr>
        <w:pStyle w:val="ListParagraph"/>
        <w:numPr>
          <w:ilvl w:val="0"/>
          <w:numId w:val="4"/>
        </w:numPr>
        <w:spacing w:after="0"/>
      </w:pPr>
      <w:r>
        <w:t>LRS Milestone Forms</w:t>
      </w:r>
    </w:p>
    <w:p w:rsidR="00BF41F8" w:rsidRDefault="00BF41F8" w:rsidP="00A44BE8">
      <w:pPr>
        <w:pStyle w:val="ListParagraph"/>
        <w:numPr>
          <w:ilvl w:val="0"/>
          <w:numId w:val="4"/>
        </w:numPr>
        <w:spacing w:after="0"/>
      </w:pPr>
      <w:r>
        <w:t>Pay Stubs</w:t>
      </w:r>
    </w:p>
    <w:p w:rsidR="00BF41F8" w:rsidRDefault="00BF41F8" w:rsidP="00A44BE8">
      <w:pPr>
        <w:pStyle w:val="ListParagraph"/>
        <w:numPr>
          <w:ilvl w:val="0"/>
          <w:numId w:val="4"/>
        </w:numPr>
        <w:spacing w:after="0"/>
      </w:pPr>
      <w:r>
        <w:t>Invoices</w:t>
      </w:r>
    </w:p>
    <w:p w:rsidR="00BF41F8" w:rsidRDefault="00BF41F8" w:rsidP="00A44BE8">
      <w:pPr>
        <w:pStyle w:val="ListParagraph"/>
        <w:numPr>
          <w:ilvl w:val="0"/>
          <w:numId w:val="4"/>
        </w:numPr>
        <w:spacing w:after="0"/>
      </w:pPr>
      <w:r>
        <w:t>LRS Purchase Authorization</w:t>
      </w:r>
    </w:p>
    <w:p w:rsidR="00BF41F8" w:rsidRPr="00A44BE8" w:rsidRDefault="00BF41F8" w:rsidP="00BF41F8">
      <w:pPr>
        <w:spacing w:after="0"/>
        <w:rPr>
          <w:b/>
        </w:rPr>
      </w:pPr>
      <w:r w:rsidRPr="00A44BE8">
        <w:rPr>
          <w:b/>
        </w:rPr>
        <w:t>Section 5: Other / Miscellaneous</w:t>
      </w:r>
    </w:p>
    <w:p w:rsidR="00BF41F8" w:rsidRDefault="00BF41F8" w:rsidP="00A44BE8">
      <w:pPr>
        <w:pStyle w:val="ListParagraph"/>
        <w:numPr>
          <w:ilvl w:val="0"/>
          <w:numId w:val="5"/>
        </w:numPr>
        <w:spacing w:after="0"/>
      </w:pPr>
      <w:r>
        <w:t>Social Security</w:t>
      </w:r>
    </w:p>
    <w:p w:rsidR="00BF41F8" w:rsidRDefault="00BF41F8" w:rsidP="00A44BE8">
      <w:pPr>
        <w:pStyle w:val="ListParagraph"/>
        <w:numPr>
          <w:ilvl w:val="0"/>
          <w:numId w:val="5"/>
        </w:numPr>
        <w:spacing w:after="0"/>
      </w:pPr>
      <w:r>
        <w:t>Benefits Planning</w:t>
      </w:r>
    </w:p>
    <w:p w:rsidR="00BF41F8" w:rsidRDefault="00BF41F8" w:rsidP="00A44BE8">
      <w:pPr>
        <w:pStyle w:val="ListParagraph"/>
        <w:numPr>
          <w:ilvl w:val="0"/>
          <w:numId w:val="5"/>
        </w:numPr>
        <w:spacing w:after="0"/>
      </w:pPr>
      <w:r>
        <w:t>Pass Plan</w:t>
      </w:r>
    </w:p>
    <w:p w:rsidR="00BF41F8" w:rsidRDefault="00BF41F8" w:rsidP="00A44BE8">
      <w:pPr>
        <w:pStyle w:val="ListParagraph"/>
        <w:numPr>
          <w:ilvl w:val="0"/>
          <w:numId w:val="5"/>
        </w:numPr>
        <w:spacing w:after="0"/>
      </w:pPr>
      <w:r>
        <w:lastRenderedPageBreak/>
        <w:t>IRWE</w:t>
      </w:r>
    </w:p>
    <w:p w:rsidR="00BF41F8" w:rsidRDefault="00BF41F8" w:rsidP="00A44BE8">
      <w:pPr>
        <w:pStyle w:val="ListParagraph"/>
        <w:numPr>
          <w:ilvl w:val="0"/>
          <w:numId w:val="5"/>
        </w:numPr>
        <w:spacing w:after="0"/>
      </w:pPr>
      <w:r>
        <w:t>BWE</w:t>
      </w:r>
    </w:p>
    <w:p w:rsidR="00BF41F8" w:rsidRDefault="00BF41F8" w:rsidP="00A44BE8">
      <w:pPr>
        <w:pStyle w:val="ListParagraph"/>
        <w:numPr>
          <w:ilvl w:val="0"/>
          <w:numId w:val="5"/>
        </w:numPr>
        <w:spacing w:after="0"/>
      </w:pPr>
      <w:r>
        <w:t>Job Application Cheat Sheet</w:t>
      </w:r>
    </w:p>
    <w:p w:rsidR="00BF41F8" w:rsidRDefault="00BF41F8" w:rsidP="00A44BE8">
      <w:pPr>
        <w:pStyle w:val="ListParagraph"/>
        <w:numPr>
          <w:ilvl w:val="0"/>
          <w:numId w:val="5"/>
        </w:numPr>
        <w:spacing w:after="0"/>
      </w:pPr>
      <w:r>
        <w:t>Job Applications /Responses</w:t>
      </w:r>
    </w:p>
    <w:p w:rsidR="00BF41F8" w:rsidRDefault="00BF41F8" w:rsidP="00A44BE8">
      <w:pPr>
        <w:pStyle w:val="ListParagraph"/>
        <w:numPr>
          <w:ilvl w:val="0"/>
          <w:numId w:val="5"/>
        </w:numPr>
        <w:spacing w:after="0"/>
      </w:pPr>
      <w:r>
        <w:t>Reference Letters</w:t>
      </w:r>
    </w:p>
    <w:p w:rsidR="00BF41F8" w:rsidRDefault="00BF41F8" w:rsidP="00A44BE8">
      <w:pPr>
        <w:pStyle w:val="ListParagraph"/>
        <w:numPr>
          <w:ilvl w:val="0"/>
          <w:numId w:val="5"/>
        </w:numPr>
        <w:spacing w:after="0"/>
      </w:pPr>
      <w:r>
        <w:t>Transcripts</w:t>
      </w:r>
    </w:p>
    <w:p w:rsidR="00BF41F8" w:rsidRDefault="00BF41F8" w:rsidP="00A44BE8">
      <w:pPr>
        <w:pStyle w:val="ListParagraph"/>
        <w:numPr>
          <w:ilvl w:val="0"/>
          <w:numId w:val="5"/>
        </w:numPr>
        <w:spacing w:after="0"/>
      </w:pPr>
      <w:r>
        <w:t>Resume</w:t>
      </w:r>
    </w:p>
    <w:p w:rsidR="00BF41F8" w:rsidRDefault="00BF41F8" w:rsidP="00A44BE8">
      <w:pPr>
        <w:pStyle w:val="ListParagraph"/>
        <w:numPr>
          <w:ilvl w:val="0"/>
          <w:numId w:val="5"/>
        </w:numPr>
        <w:spacing w:after="0"/>
      </w:pPr>
      <w:r>
        <w:t>Cover Letter</w:t>
      </w:r>
    </w:p>
    <w:p w:rsidR="00BF41F8" w:rsidRPr="00A44BE8" w:rsidRDefault="00BF41F8" w:rsidP="00BF41F8">
      <w:pPr>
        <w:spacing w:after="0"/>
        <w:rPr>
          <w:b/>
        </w:rPr>
      </w:pPr>
      <w:r w:rsidRPr="00A44BE8">
        <w:rPr>
          <w:b/>
        </w:rPr>
        <w:t>Section 6: Case Notes</w:t>
      </w:r>
    </w:p>
    <w:sectPr w:rsidR="00BF41F8" w:rsidRPr="00A4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621"/>
    <w:multiLevelType w:val="hybridMultilevel"/>
    <w:tmpl w:val="D8F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6B31"/>
    <w:multiLevelType w:val="hybridMultilevel"/>
    <w:tmpl w:val="FFAA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04C9"/>
    <w:multiLevelType w:val="hybridMultilevel"/>
    <w:tmpl w:val="9E50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0FB8"/>
    <w:multiLevelType w:val="hybridMultilevel"/>
    <w:tmpl w:val="62E8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A7DDC"/>
    <w:multiLevelType w:val="hybridMultilevel"/>
    <w:tmpl w:val="72E6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8"/>
    <w:rsid w:val="009135C3"/>
    <w:rsid w:val="00A44BE8"/>
    <w:rsid w:val="00AC4E51"/>
    <w:rsid w:val="00AC70A2"/>
    <w:rsid w:val="00BF41F8"/>
    <w:rsid w:val="00EF6AB8"/>
    <w:rsid w:val="00F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2</cp:revision>
  <dcterms:created xsi:type="dcterms:W3CDTF">2015-02-02T14:53:00Z</dcterms:created>
  <dcterms:modified xsi:type="dcterms:W3CDTF">2015-02-02T14:53:00Z</dcterms:modified>
</cp:coreProperties>
</file>