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5" w:rsidRDefault="00E4081D" w:rsidP="00E4081D">
      <w:pPr>
        <w:jc w:val="center"/>
      </w:pPr>
      <w:r>
        <w:rPr>
          <w:noProof/>
        </w:rPr>
        <w:drawing>
          <wp:inline distT="0" distB="0" distL="0" distR="0">
            <wp:extent cx="1214120" cy="1214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81D" w:rsidRDefault="00401970" w:rsidP="00E4081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2016</w:t>
      </w:r>
      <w:r w:rsidR="00233755" w:rsidRPr="00E4081D">
        <w:rPr>
          <w:rFonts w:ascii="Arial" w:hAnsi="Arial" w:cs="Arial"/>
          <w:sz w:val="36"/>
          <w:szCs w:val="36"/>
        </w:rPr>
        <w:t xml:space="preserve"> SOCIAL SECURITY </w:t>
      </w:r>
      <w:r w:rsidR="007B5066">
        <w:rPr>
          <w:rFonts w:ascii="Arial" w:hAnsi="Arial" w:cs="Arial"/>
          <w:sz w:val="36"/>
          <w:szCs w:val="36"/>
        </w:rPr>
        <w:t>RATES</w:t>
      </w:r>
    </w:p>
    <w:p w:rsidR="00D350C5" w:rsidRPr="00507C24" w:rsidRDefault="00D350C5" w:rsidP="00E4081D">
      <w:pPr>
        <w:jc w:val="center"/>
        <w:rPr>
          <w:rFonts w:ascii="Arial" w:hAnsi="Arial" w:cs="Arial"/>
          <w:sz w:val="14"/>
          <w:szCs w:val="36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2"/>
        <w:gridCol w:w="4543"/>
      </w:tblGrid>
      <w:tr w:rsidR="0060433A" w:rsidRPr="007B5066" w:rsidTr="0060433A">
        <w:tc>
          <w:tcPr>
            <w:tcW w:w="4542" w:type="dxa"/>
          </w:tcPr>
          <w:p w:rsidR="0060433A" w:rsidRPr="007B5066" w:rsidRDefault="0060433A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7B5066" w:rsidRDefault="00401970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2016</w:t>
            </w:r>
          </w:p>
        </w:tc>
      </w:tr>
      <w:tr w:rsidR="00D350C5" w:rsidRPr="00E4081D" w:rsidTr="0060433A">
        <w:tc>
          <w:tcPr>
            <w:tcW w:w="9085" w:type="dxa"/>
            <w:gridSpan w:val="2"/>
            <w:shd w:val="clear" w:color="auto" w:fill="F2F2F2" w:themeFill="background1" w:themeFillShade="F2"/>
          </w:tcPr>
          <w:p w:rsidR="00D350C5" w:rsidRPr="00E4081D" w:rsidRDefault="00D350C5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Social Security Disability Thresholds: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Substantial Gainful Activity (SGA)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Non-Blind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401970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$1,130</w:t>
            </w:r>
            <w:r w:rsidR="0060433A"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$1,82</w:t>
            </w:r>
            <w:r w:rsidRPr="00E4081D">
              <w:rPr>
                <w:rFonts w:ascii="Arial" w:hAnsi="Arial" w:cs="Arial"/>
                <w:sz w:val="28"/>
                <w:szCs w:val="28"/>
              </w:rPr>
              <w:t>0/mo.</w:t>
            </w:r>
          </w:p>
        </w:tc>
      </w:tr>
      <w:tr w:rsidR="007B5066" w:rsidRPr="00E4081D" w:rsidTr="0060433A"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4081D" w:rsidRDefault="007B5066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Trial Work Period (TWP)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$ </w:t>
            </w:r>
            <w:r w:rsidR="0012518C">
              <w:rPr>
                <w:rFonts w:ascii="Arial" w:hAnsi="Arial" w:cs="Arial"/>
                <w:sz w:val="28"/>
                <w:szCs w:val="28"/>
              </w:rPr>
              <w:t xml:space="preserve"> 810</w:t>
            </w:r>
            <w:bookmarkStart w:id="0" w:name="_GoBack"/>
            <w:bookmarkEnd w:id="0"/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66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4081D" w:rsidRDefault="007B5066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SSI Federal Benefit Rate (FBR) Payment Standard: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$733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6043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receiving In Kind Support (VTR)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$488.67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$1,100</w:t>
            </w:r>
            <w:r w:rsidRPr="00E4081D">
              <w:rPr>
                <w:rFonts w:ascii="Arial" w:hAnsi="Arial" w:cs="Arial"/>
                <w:sz w:val="28"/>
                <w:szCs w:val="28"/>
              </w:rPr>
              <w:t>/mo.</w:t>
            </w:r>
          </w:p>
        </w:tc>
      </w:tr>
      <w:tr w:rsidR="007B5066" w:rsidRPr="00E4081D" w:rsidTr="0060433A"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4081D" w:rsidRDefault="007B5066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66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37D12" w:rsidRDefault="007B5066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Resources Limits: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</w:tr>
      <w:tr w:rsidR="007B5066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37D12" w:rsidRDefault="007B5066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5066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7B5066" w:rsidRPr="00E37D12" w:rsidRDefault="007B5066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Student Exclusion: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Monthly Limit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$1,78</w:t>
            </w:r>
            <w:r w:rsidRPr="00E4081D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Annual Limit</w:t>
            </w:r>
          </w:p>
        </w:tc>
        <w:tc>
          <w:tcPr>
            <w:tcW w:w="4543" w:type="dxa"/>
            <w:shd w:val="clear" w:color="auto" w:fill="F2F2F2" w:themeFill="background1" w:themeFillShade="F2"/>
          </w:tcPr>
          <w:p w:rsidR="0060433A" w:rsidRPr="00E4081D" w:rsidRDefault="0060433A" w:rsidP="00D350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$7,180</w:t>
            </w:r>
          </w:p>
        </w:tc>
      </w:tr>
      <w:tr w:rsidR="00486597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486597" w:rsidRPr="00E37D12" w:rsidRDefault="00486597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86597" w:rsidRPr="00E4081D" w:rsidTr="0060433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5" w:type="dxa"/>
            <w:gridSpan w:val="2"/>
            <w:shd w:val="clear" w:color="auto" w:fill="F2F2F2" w:themeFill="background1" w:themeFillShade="F2"/>
          </w:tcPr>
          <w:p w:rsidR="00486597" w:rsidRPr="00E37D12" w:rsidRDefault="00486597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1619b Louisiana State Threshold Amount</w:t>
            </w:r>
          </w:p>
        </w:tc>
      </w:tr>
      <w:tr w:rsidR="0060433A" w:rsidRPr="00E4081D" w:rsidTr="0060433A">
        <w:tc>
          <w:tcPr>
            <w:tcW w:w="4542" w:type="dxa"/>
          </w:tcPr>
          <w:p w:rsidR="0060433A" w:rsidRPr="00E4081D" w:rsidRDefault="0060433A" w:rsidP="00EF4E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Earnings Threshold</w:t>
            </w:r>
          </w:p>
        </w:tc>
        <w:tc>
          <w:tcPr>
            <w:tcW w:w="4543" w:type="dxa"/>
          </w:tcPr>
          <w:p w:rsidR="0060433A" w:rsidRPr="00E4081D" w:rsidRDefault="0060433A" w:rsidP="00486597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</w:t>
            </w:r>
            <w:r>
              <w:rPr>
                <w:rFonts w:ascii="Arial" w:hAnsi="Arial" w:cs="Arial"/>
                <w:sz w:val="28"/>
                <w:szCs w:val="28"/>
              </w:rPr>
              <w:t>31,511</w:t>
            </w:r>
          </w:p>
        </w:tc>
      </w:tr>
    </w:tbl>
    <w:p w:rsidR="00233755" w:rsidRDefault="00233755" w:rsidP="00507C24"/>
    <w:sectPr w:rsidR="0023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5"/>
    <w:rsid w:val="0012518C"/>
    <w:rsid w:val="00233755"/>
    <w:rsid w:val="002C40FB"/>
    <w:rsid w:val="00401970"/>
    <w:rsid w:val="004145FA"/>
    <w:rsid w:val="00486597"/>
    <w:rsid w:val="00507C24"/>
    <w:rsid w:val="0060433A"/>
    <w:rsid w:val="00712234"/>
    <w:rsid w:val="007B5066"/>
    <w:rsid w:val="008455D6"/>
    <w:rsid w:val="00AA47AB"/>
    <w:rsid w:val="00CA6B0A"/>
    <w:rsid w:val="00D350C5"/>
    <w:rsid w:val="00E37D12"/>
    <w:rsid w:val="00E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E79A-7AEF-4E11-8C7A-E1D50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Stazio, Laura</dc:creator>
  <cp:lastModifiedBy>Stazio, Laura</cp:lastModifiedBy>
  <cp:revision>3</cp:revision>
  <cp:lastPrinted>2014-11-14T22:23:00Z</cp:lastPrinted>
  <dcterms:created xsi:type="dcterms:W3CDTF">2016-02-25T18:42:00Z</dcterms:created>
  <dcterms:modified xsi:type="dcterms:W3CDTF">2016-02-25T18:47:00Z</dcterms:modified>
</cp:coreProperties>
</file>